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8" w:rsidRDefault="00212248" w:rsidP="00212248">
      <w:pPr>
        <w:rPr>
          <w:rFonts w:asciiTheme="minorEastAsia" w:hAnsiTheme="minorEastAsia"/>
          <w:sz w:val="24"/>
          <w:szCs w:val="24"/>
        </w:rPr>
      </w:pPr>
      <w:r w:rsidRPr="0081688A">
        <w:rPr>
          <w:rFonts w:asciiTheme="minorEastAsia" w:hAnsiTheme="minorEastAsia" w:hint="eastAsia"/>
          <w:sz w:val="24"/>
          <w:szCs w:val="24"/>
        </w:rPr>
        <w:t>大会規約並びに取り決め事項第6条（別表2）</w:t>
      </w:r>
    </w:p>
    <w:p w:rsidR="00212248" w:rsidRPr="00212248" w:rsidRDefault="00212248" w:rsidP="00212248">
      <w:pPr>
        <w:jc w:val="center"/>
        <w:rPr>
          <w:rFonts w:ascii="AR P丸ゴシック体M" w:eastAsia="AR P丸ゴシック体M" w:hAnsiTheme="minorEastAsia"/>
          <w:b/>
          <w:sz w:val="36"/>
          <w:szCs w:val="36"/>
        </w:rPr>
      </w:pPr>
      <w:r w:rsidRPr="00212248">
        <w:rPr>
          <w:rFonts w:ascii="AR P丸ゴシック体M" w:eastAsia="AR P丸ゴシック体M" w:hAnsiTheme="minorEastAsia" w:hint="eastAsia"/>
          <w:b/>
          <w:sz w:val="36"/>
          <w:szCs w:val="36"/>
        </w:rPr>
        <w:t>田辺・西牟婁学童野球協議会本部設置要項（案）</w:t>
      </w:r>
    </w:p>
    <w:p w:rsidR="00212248" w:rsidRPr="00212248" w:rsidRDefault="00212248" w:rsidP="00212248">
      <w:pPr>
        <w:rPr>
          <w:rFonts w:ascii="AR丸ゴシック体M" w:eastAsia="AR丸ゴシック体M"/>
        </w:rPr>
      </w:pPr>
      <w:r w:rsidRPr="00212248">
        <w:rPr>
          <w:rFonts w:ascii="AR丸ゴシック体M" w:eastAsia="AR丸ゴシック体M" w:hint="eastAsia"/>
          <w:b/>
          <w:sz w:val="32"/>
          <w:szCs w:val="32"/>
        </w:rPr>
        <w:t>本部構成</w:t>
      </w:r>
    </w:p>
    <w:p w:rsidR="00212248" w:rsidRPr="00283A1A" w:rsidRDefault="00212248" w:rsidP="00212248">
      <w:pPr>
        <w:pStyle w:val="a5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>①対戦チームの保護者（男女問わない）各2名～3名で構成する。</w:t>
      </w:r>
    </w:p>
    <w:p w:rsidR="00212248" w:rsidRPr="00283A1A" w:rsidRDefault="00212248" w:rsidP="00212248">
      <w:pPr>
        <w:pStyle w:val="a5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>役員、審判部の協力　（人員の関係で一日中は難しいが極力回ってもらう）</w:t>
      </w:r>
    </w:p>
    <w:p w:rsidR="00212248" w:rsidRPr="00212248" w:rsidRDefault="00212248" w:rsidP="00212248">
      <w:pPr>
        <w:tabs>
          <w:tab w:val="left" w:pos="540"/>
        </w:tabs>
        <w:rPr>
          <w:rFonts w:ascii="AR丸ゴシック体M" w:eastAsia="AR丸ゴシック体M"/>
          <w:b/>
          <w:sz w:val="32"/>
          <w:szCs w:val="32"/>
        </w:rPr>
      </w:pPr>
      <w:r w:rsidRPr="00212248">
        <w:rPr>
          <w:rFonts w:ascii="AR丸ゴシック体M" w:eastAsia="AR丸ゴシック体M" w:hint="eastAsia"/>
          <w:b/>
          <w:sz w:val="32"/>
          <w:szCs w:val="32"/>
        </w:rPr>
        <w:t>本部の役割</w:t>
      </w:r>
    </w:p>
    <w:p w:rsidR="00212248" w:rsidRDefault="00212248" w:rsidP="00212248">
      <w:pPr>
        <w:tabs>
          <w:tab w:val="left" w:pos="540"/>
        </w:tabs>
        <w:ind w:firstLineChars="100" w:firstLine="240"/>
        <w:rPr>
          <w:rFonts w:ascii="AR丸ゴシック体M" w:eastAsia="AR丸ゴシック体M"/>
          <w:b/>
          <w:sz w:val="24"/>
          <w:szCs w:val="24"/>
        </w:rPr>
      </w:pPr>
      <w:r w:rsidRPr="00251E4F">
        <w:rPr>
          <w:rFonts w:ascii="AR丸ゴシック体M" w:eastAsia="AR丸ゴシック体M" w:hint="eastAsia"/>
          <w:b/>
          <w:sz w:val="24"/>
          <w:szCs w:val="24"/>
        </w:rPr>
        <w:t>試合開始1時間前に集合</w:t>
      </w:r>
    </w:p>
    <w:p w:rsidR="00212248" w:rsidRPr="00283A1A" w:rsidRDefault="00212248" w:rsidP="00212248">
      <w:pPr>
        <w:ind w:firstLineChars="300" w:firstLine="721"/>
        <w:rPr>
          <w:rFonts w:ascii="AR丸ゴシック体M" w:eastAsia="AR丸ゴシック体M"/>
          <w:sz w:val="24"/>
          <w:szCs w:val="24"/>
        </w:rPr>
      </w:pPr>
      <w:r w:rsidRPr="00283A1A">
        <w:rPr>
          <w:rFonts w:ascii="AR丸ゴシック体M" w:eastAsia="AR丸ゴシック体M" w:hint="eastAsia"/>
          <w:b/>
          <w:sz w:val="24"/>
          <w:szCs w:val="24"/>
        </w:rPr>
        <w:t>○　メンバー表のチェック</w:t>
      </w:r>
      <w:r w:rsidRPr="00283A1A">
        <w:rPr>
          <w:rFonts w:ascii="AR丸ゴシック体M" w:eastAsia="AR丸ゴシック体M" w:hint="eastAsia"/>
          <w:sz w:val="24"/>
          <w:szCs w:val="24"/>
        </w:rPr>
        <w:t>（登録名簿（大会参加申込書）とのチェック）</w:t>
      </w:r>
    </w:p>
    <w:p w:rsidR="00212248" w:rsidRPr="00212248" w:rsidRDefault="00212248" w:rsidP="00212248">
      <w:pPr>
        <w:ind w:firstLineChars="300" w:firstLine="7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212248">
        <w:rPr>
          <w:rFonts w:ascii="AR丸ゴシック体M" w:eastAsia="AR丸ゴシック体M" w:hint="eastAsia"/>
          <w:sz w:val="22"/>
        </w:rPr>
        <w:t>（1）</w:t>
      </w:r>
      <w:r w:rsidRPr="00212248">
        <w:rPr>
          <w:rFonts w:ascii="AR丸ゴシック体M" w:eastAsia="AR丸ゴシック体M" w:hint="eastAsia"/>
          <w:b/>
          <w:sz w:val="22"/>
        </w:rPr>
        <w:t>試合開始30分前</w:t>
      </w:r>
      <w:r w:rsidRPr="00212248">
        <w:rPr>
          <w:rFonts w:ascii="AR丸ゴシック体M" w:eastAsia="AR丸ゴシック体M" w:hint="eastAsia"/>
          <w:sz w:val="22"/>
        </w:rPr>
        <w:t>までに</w:t>
      </w:r>
      <w:r w:rsidRPr="00212248">
        <w:rPr>
          <w:rFonts w:ascii="AR丸ゴシック体M" w:eastAsia="AR丸ゴシック体M" w:hint="eastAsia"/>
          <w:b/>
          <w:sz w:val="22"/>
        </w:rPr>
        <w:t>打順表の提出</w:t>
      </w:r>
      <w:r w:rsidRPr="00212248">
        <w:rPr>
          <w:rFonts w:ascii="AR丸ゴシック体M" w:eastAsia="AR丸ゴシック体M" w:hint="eastAsia"/>
          <w:sz w:val="22"/>
        </w:rPr>
        <w:t>を受けて登録原本とチェックする。</w:t>
      </w:r>
    </w:p>
    <w:p w:rsidR="00212248" w:rsidRPr="00212248" w:rsidRDefault="00212248" w:rsidP="00212248">
      <w:pPr>
        <w:ind w:leftChars="300" w:left="3510" w:hangingChars="1200" w:hanging="2880"/>
        <w:rPr>
          <w:rFonts w:ascii="AR丸ゴシック体M" w:eastAsia="AR丸ゴシック体M"/>
          <w:sz w:val="22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 xml:space="preserve">　　　　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212248">
        <w:rPr>
          <w:rFonts w:ascii="AR丸ゴシック体M" w:eastAsia="AR丸ゴシック体M" w:hint="eastAsia"/>
          <w:sz w:val="22"/>
        </w:rPr>
        <w:t xml:space="preserve"> 提出枚数　4部（本部・球審・責任審判・相手チーム）、　　　　　　　　　 </w:t>
      </w:r>
    </w:p>
    <w:p w:rsidR="00212248" w:rsidRPr="00212248" w:rsidRDefault="00212248" w:rsidP="00212248">
      <w:pPr>
        <w:ind w:firstLineChars="1200" w:firstLine="2640"/>
        <w:rPr>
          <w:rFonts w:ascii="AR丸ゴシック体M" w:eastAsia="AR丸ゴシック体M"/>
          <w:sz w:val="22"/>
        </w:rPr>
      </w:pPr>
      <w:r w:rsidRPr="00212248">
        <w:rPr>
          <w:rFonts w:ascii="AR丸ゴシック体M" w:eastAsia="AR丸ゴシック体M" w:hint="eastAsia"/>
          <w:sz w:val="22"/>
        </w:rPr>
        <w:t>（放送のある時　5部とする。）</w:t>
      </w:r>
    </w:p>
    <w:p w:rsidR="00212248" w:rsidRPr="00283A1A" w:rsidRDefault="00212248" w:rsidP="00212248">
      <w:pPr>
        <w:ind w:firstLineChars="1200" w:firstLine="2880"/>
        <w:rPr>
          <w:rFonts w:ascii="AR丸ゴシック体M" w:eastAsia="AR丸ゴシック体M"/>
          <w:sz w:val="24"/>
          <w:szCs w:val="24"/>
        </w:rPr>
      </w:pPr>
    </w:p>
    <w:p w:rsidR="00212248" w:rsidRPr="00563C8B" w:rsidRDefault="00212248" w:rsidP="00212248">
      <w:pPr>
        <w:ind w:rightChars="-283" w:right="-594" w:firstLineChars="300" w:firstLine="721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○</w:t>
      </w:r>
      <w:r w:rsidRPr="00563C8B">
        <w:rPr>
          <w:rFonts w:ascii="AR丸ゴシック体M" w:eastAsia="AR丸ゴシック体M" w:hint="eastAsia"/>
          <w:b/>
          <w:sz w:val="24"/>
          <w:szCs w:val="24"/>
        </w:rPr>
        <w:t xml:space="preserve">  審判の確認</w:t>
      </w:r>
      <w:r w:rsidRPr="00563C8B">
        <w:rPr>
          <w:rFonts w:ascii="AR丸ゴシック体M" w:eastAsia="AR丸ゴシック体M" w:hint="eastAsia"/>
          <w:sz w:val="24"/>
          <w:szCs w:val="24"/>
        </w:rPr>
        <w:t xml:space="preserve">　試合開始30分前までに審判を確認する。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 xml:space="preserve">　　　　　　</w:t>
      </w:r>
      <w:r w:rsidRPr="00212248">
        <w:rPr>
          <w:rFonts w:ascii="AR丸ゴシック体M" w:eastAsia="AR丸ゴシック体M" w:hint="eastAsia"/>
          <w:sz w:val="22"/>
        </w:rPr>
        <w:t xml:space="preserve">　 審判には</w:t>
      </w:r>
      <w:r w:rsidRPr="00212248">
        <w:rPr>
          <w:rFonts w:ascii="AR丸ゴシック体M" w:eastAsia="AR丸ゴシック体M" w:hint="eastAsia"/>
          <w:b/>
          <w:sz w:val="22"/>
        </w:rPr>
        <w:t>「審判証」の提出</w:t>
      </w:r>
      <w:r w:rsidRPr="00212248">
        <w:rPr>
          <w:rFonts w:ascii="AR丸ゴシック体M" w:eastAsia="AR丸ゴシック体M" w:hint="eastAsia"/>
          <w:sz w:val="22"/>
        </w:rPr>
        <w:t>を受け</w:t>
      </w:r>
      <w:r w:rsidRPr="00212248">
        <w:rPr>
          <w:rFonts w:ascii="AR丸ゴシック体M" w:eastAsia="AR丸ゴシック体M" w:hint="eastAsia"/>
          <w:b/>
          <w:sz w:val="22"/>
        </w:rPr>
        <w:t>審判位置</w:t>
      </w:r>
      <w:r w:rsidRPr="00212248">
        <w:rPr>
          <w:rFonts w:ascii="AR丸ゴシック体M" w:eastAsia="AR丸ゴシック体M" w:hint="eastAsia"/>
          <w:sz w:val="22"/>
        </w:rPr>
        <w:t>を確認する。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  <w:r w:rsidRPr="00212248">
        <w:rPr>
          <w:rFonts w:ascii="AR丸ゴシック体M" w:eastAsia="AR丸ゴシック体M" w:hint="eastAsia"/>
          <w:sz w:val="22"/>
        </w:rPr>
        <w:t xml:space="preserve">　　　　　　　（「審判証」は試合終了後に記入押印のうえ返してください）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</w:p>
    <w:p w:rsidR="00212248" w:rsidRPr="00805C43" w:rsidRDefault="00212248" w:rsidP="00212248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2324D9">
        <w:rPr>
          <w:rFonts w:ascii="AR丸ゴシック体M" w:eastAsia="AR丸ゴシック体M" w:hint="eastAsia"/>
          <w:b/>
          <w:sz w:val="24"/>
          <w:szCs w:val="24"/>
        </w:rPr>
        <w:t xml:space="preserve">　○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チェックシート</w:t>
      </w:r>
    </w:p>
    <w:tbl>
      <w:tblPr>
        <w:tblStyle w:val="a6"/>
        <w:tblW w:w="0" w:type="auto"/>
        <w:tblInd w:w="1368" w:type="dxa"/>
        <w:tblLook w:val="04A0"/>
      </w:tblPr>
      <w:tblGrid>
        <w:gridCol w:w="7352"/>
      </w:tblGrid>
      <w:tr w:rsidR="00212248" w:rsidTr="007B6046">
        <w:tc>
          <w:tcPr>
            <w:tcW w:w="7920" w:type="dxa"/>
          </w:tcPr>
          <w:p w:rsidR="00212248" w:rsidRPr="00212248" w:rsidRDefault="00212248" w:rsidP="007B6046">
            <w:pPr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b/>
                <w:sz w:val="22"/>
              </w:rPr>
              <w:t>1.試合時間</w:t>
            </w:r>
            <w:r w:rsidRPr="00212248">
              <w:rPr>
                <w:rFonts w:ascii="AR丸ゴシック体M" w:eastAsia="AR丸ゴシック体M" w:hint="eastAsia"/>
                <w:sz w:val="22"/>
              </w:rPr>
              <w:t xml:space="preserve">（開始時間・終了時間、ノック時間）　　　</w:t>
            </w:r>
          </w:p>
          <w:p w:rsidR="00212248" w:rsidRPr="00212248" w:rsidRDefault="00212248" w:rsidP="007B6046">
            <w:pPr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b/>
                <w:sz w:val="22"/>
              </w:rPr>
              <w:t>2.得点の記録</w:t>
            </w:r>
            <w:r w:rsidRPr="00212248">
              <w:rPr>
                <w:rFonts w:ascii="AR丸ゴシック体M" w:eastAsia="AR丸ゴシック体M" w:hint="eastAsia"/>
                <w:sz w:val="22"/>
              </w:rPr>
              <w:t>（得点版・チェックシート）</w:t>
            </w:r>
          </w:p>
          <w:p w:rsidR="00212248" w:rsidRPr="00212248" w:rsidRDefault="00212248" w:rsidP="007B6046">
            <w:pPr>
              <w:tabs>
                <w:tab w:val="left" w:pos="900"/>
                <w:tab w:val="left" w:pos="1260"/>
              </w:tabs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b/>
                <w:sz w:val="22"/>
              </w:rPr>
              <w:t>3.投球イニングの記録</w:t>
            </w:r>
            <w:r w:rsidRPr="00212248">
              <w:rPr>
                <w:rFonts w:ascii="AR丸ゴシック体M" w:eastAsia="AR丸ゴシック体M" w:hint="eastAsia"/>
                <w:sz w:val="22"/>
              </w:rPr>
              <w:t xml:space="preserve">　（チェックシート）　</w:t>
            </w:r>
          </w:p>
          <w:p w:rsidR="00212248" w:rsidRPr="00212248" w:rsidRDefault="00212248" w:rsidP="007B6046">
            <w:pPr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b/>
                <w:sz w:val="22"/>
              </w:rPr>
              <w:t>4.タイム回数の記録</w:t>
            </w:r>
          </w:p>
          <w:p w:rsidR="00212248" w:rsidRPr="00212248" w:rsidRDefault="00212248" w:rsidP="00212248">
            <w:pPr>
              <w:ind w:firstLineChars="200" w:firstLine="440"/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sz w:val="22"/>
              </w:rPr>
              <w:t>（球審の指示でタイム数をチェックシートに記録します）</w:t>
            </w:r>
          </w:p>
        </w:tc>
      </w:tr>
    </w:tbl>
    <w:p w:rsidR="00212248" w:rsidRDefault="00212248" w:rsidP="00212248">
      <w:pPr>
        <w:rPr>
          <w:rFonts w:ascii="AR丸ゴシック体M" w:eastAsia="AR丸ゴシック体M"/>
          <w:sz w:val="24"/>
          <w:szCs w:val="24"/>
        </w:rPr>
      </w:pPr>
    </w:p>
    <w:p w:rsidR="00212248" w:rsidRDefault="00212248" w:rsidP="00212248">
      <w:pPr>
        <w:ind w:firstLineChars="300" w:firstLine="721"/>
        <w:rPr>
          <w:rFonts w:ascii="AR丸ゴシック体M" w:eastAsia="AR丸ゴシック体M"/>
          <w:b/>
          <w:sz w:val="24"/>
          <w:szCs w:val="24"/>
        </w:rPr>
      </w:pPr>
      <w:r w:rsidRPr="00283A1A">
        <w:rPr>
          <w:rFonts w:ascii="AR丸ゴシック体M" w:eastAsia="AR丸ゴシック体M" w:hint="eastAsia"/>
          <w:b/>
          <w:sz w:val="24"/>
          <w:szCs w:val="24"/>
        </w:rPr>
        <w:t>○　打順のチェック</w:t>
      </w:r>
    </w:p>
    <w:p w:rsidR="00212248" w:rsidRPr="00212248" w:rsidRDefault="00212248" w:rsidP="00212248">
      <w:pPr>
        <w:ind w:firstLineChars="700" w:firstLine="1540"/>
        <w:rPr>
          <w:rFonts w:ascii="AR丸ゴシック体M" w:eastAsia="AR丸ゴシック体M"/>
          <w:sz w:val="22"/>
        </w:rPr>
      </w:pPr>
      <w:r w:rsidRPr="00212248">
        <w:rPr>
          <w:rFonts w:ascii="AR丸ゴシック体M" w:eastAsia="AR丸ゴシック体M" w:hint="eastAsia"/>
          <w:sz w:val="22"/>
        </w:rPr>
        <w:t>（仮に打順に誤りがあっても指摘しない：アピールプレイ）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</w:p>
    <w:p w:rsidR="00212248" w:rsidRDefault="00212248" w:rsidP="00212248">
      <w:pPr>
        <w:ind w:firstLineChars="300" w:firstLine="721"/>
        <w:rPr>
          <w:rFonts w:ascii="AR丸ゴシック体M" w:eastAsia="AR丸ゴシック体M"/>
          <w:b/>
          <w:sz w:val="24"/>
          <w:szCs w:val="24"/>
        </w:rPr>
      </w:pPr>
      <w:r w:rsidRPr="00283A1A">
        <w:rPr>
          <w:rFonts w:ascii="AR丸ゴシック体M" w:eastAsia="AR丸ゴシック体M" w:hint="eastAsia"/>
          <w:b/>
          <w:sz w:val="24"/>
          <w:szCs w:val="24"/>
        </w:rPr>
        <w:t>○　その他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  <w:r>
        <w:rPr>
          <w:rFonts w:hint="eastAsia"/>
          <w:b/>
        </w:rPr>
        <w:t xml:space="preserve">　　　　</w:t>
      </w:r>
      <w:r w:rsidRPr="00805C43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12248">
        <w:rPr>
          <w:rFonts w:ascii="AR丸ゴシック体M" w:eastAsia="AR丸ゴシック体M" w:hint="eastAsia"/>
          <w:sz w:val="22"/>
        </w:rPr>
        <w:t>インジケーター（ボールカウント、アウトカウント：補佐をする）</w:t>
      </w:r>
    </w:p>
    <w:p w:rsidR="00212248" w:rsidRPr="00212248" w:rsidRDefault="00212248" w:rsidP="00212248">
      <w:pPr>
        <w:pStyle w:val="a5"/>
        <w:ind w:leftChars="0" w:left="975" w:firstLineChars="300" w:firstLine="660"/>
        <w:rPr>
          <w:rFonts w:ascii="AR丸ゴシック体M" w:eastAsia="AR丸ゴシック体M"/>
          <w:sz w:val="22"/>
        </w:rPr>
      </w:pPr>
      <w:r w:rsidRPr="00212248">
        <w:rPr>
          <w:rFonts w:ascii="AR丸ゴシック体M" w:eastAsia="AR丸ゴシック体M" w:hint="eastAsia"/>
          <w:sz w:val="22"/>
        </w:rPr>
        <w:t xml:space="preserve"> 審判給水：大会本部に来てもらって取ってもらう。</w:t>
      </w:r>
    </w:p>
    <w:p w:rsidR="00212248" w:rsidRPr="002324D9" w:rsidRDefault="00212248" w:rsidP="00212248">
      <w:pPr>
        <w:ind w:firstLineChars="100" w:firstLine="240"/>
        <w:rPr>
          <w:rFonts w:ascii="AR丸ゴシック体M" w:eastAsia="AR丸ゴシック体M"/>
          <w:b/>
          <w:sz w:val="24"/>
          <w:szCs w:val="24"/>
        </w:rPr>
      </w:pPr>
      <w:r w:rsidRPr="005440BB">
        <w:rPr>
          <w:rFonts w:ascii="AR丸ゴシック体M" w:eastAsia="AR丸ゴシック体M" w:hint="eastAsia"/>
          <w:b/>
          <w:sz w:val="24"/>
          <w:szCs w:val="24"/>
        </w:rPr>
        <w:t>平成</w:t>
      </w:r>
      <w:r>
        <w:rPr>
          <w:rFonts w:ascii="AR丸ゴシック体M" w:eastAsia="AR丸ゴシック体M" w:hint="eastAsia"/>
          <w:b/>
          <w:sz w:val="24"/>
          <w:szCs w:val="24"/>
        </w:rPr>
        <w:t>31</w:t>
      </w:r>
      <w:r w:rsidRPr="005440BB">
        <w:rPr>
          <w:rFonts w:ascii="AR丸ゴシック体M" w:eastAsia="AR丸ゴシック体M" w:hint="eastAsia"/>
          <w:b/>
          <w:sz w:val="24"/>
          <w:szCs w:val="24"/>
        </w:rPr>
        <w:t>年</w:t>
      </w:r>
      <w:r>
        <w:rPr>
          <w:rFonts w:ascii="AR丸ゴシック体M" w:eastAsia="AR丸ゴシック体M" w:hint="eastAsia"/>
          <w:b/>
          <w:sz w:val="24"/>
          <w:szCs w:val="24"/>
        </w:rPr>
        <w:t>度より実施（案）</w:t>
      </w:r>
    </w:p>
    <w:p w:rsidR="00642AC6" w:rsidRPr="00212248" w:rsidRDefault="00212248" w:rsidP="00212248">
      <w:pPr>
        <w:jc w:val="center"/>
        <w:rPr>
          <w:rFonts w:ascii="AR丸ゴシック体M" w:eastAsia="AR丸ゴシック体M"/>
          <w:sz w:val="24"/>
          <w:szCs w:val="24"/>
        </w:rPr>
      </w:pPr>
      <w:r w:rsidRPr="005440BB">
        <w:rPr>
          <w:rFonts w:ascii="AR丸ゴシック体M" w:eastAsia="AR丸ゴシック体M" w:hAnsiTheme="minorEastAsia" w:hint="eastAsia"/>
          <w:b/>
          <w:sz w:val="36"/>
          <w:szCs w:val="36"/>
        </w:rPr>
        <w:t>田辺・西牟婁学童野球協議会</w:t>
      </w:r>
    </w:p>
    <w:sectPr w:rsidR="00642AC6" w:rsidRPr="00212248" w:rsidSect="00642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A3" w:rsidRDefault="005A5EA3" w:rsidP="00212248">
      <w:r>
        <w:separator/>
      </w:r>
    </w:p>
  </w:endnote>
  <w:endnote w:type="continuationSeparator" w:id="0">
    <w:p w:rsidR="005A5EA3" w:rsidRDefault="005A5EA3" w:rsidP="0021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9" w:rsidRDefault="00DD5B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04" w:rsidRDefault="00C13304" w:rsidP="00C13304">
    <w:pPr>
      <w:pStyle w:val="a9"/>
      <w:ind w:firstLineChars="1200" w:firstLine="2520"/>
    </w:pPr>
    <w:r>
      <w:rPr>
        <w:rFonts w:hint="eastAsia"/>
      </w:rPr>
      <w:t>田辺・西牟婁学童野球協議会開催要項</w:t>
    </w:r>
  </w:p>
  <w:p w:rsidR="00212248" w:rsidRDefault="0021224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9" w:rsidRDefault="00DD5B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A3" w:rsidRDefault="005A5EA3" w:rsidP="00212248">
      <w:r>
        <w:separator/>
      </w:r>
    </w:p>
  </w:footnote>
  <w:footnote w:type="continuationSeparator" w:id="0">
    <w:p w:rsidR="005A5EA3" w:rsidRDefault="005A5EA3" w:rsidP="00212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9" w:rsidRDefault="00DD5B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821"/>
      <w:docPartObj>
        <w:docPartGallery w:val="Page Numbers (Top of Page)"/>
        <w:docPartUnique/>
      </w:docPartObj>
    </w:sdtPr>
    <w:sdtContent>
      <w:p w:rsidR="00C13304" w:rsidRDefault="00DD5BF9">
        <w:pPr>
          <w:pStyle w:val="a7"/>
          <w:jc w:val="right"/>
        </w:pPr>
        <w:r>
          <w:rPr>
            <w:rFonts w:hint="eastAsia"/>
          </w:rPr>
          <w:t>2</w:t>
        </w:r>
      </w:p>
    </w:sdtContent>
  </w:sdt>
  <w:p w:rsidR="00C13304" w:rsidRDefault="00C1330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9" w:rsidRDefault="00DD5B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1088"/>
    <w:multiLevelType w:val="hybridMultilevel"/>
    <w:tmpl w:val="7F541B72"/>
    <w:lvl w:ilvl="0" w:tplc="4CE0950C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48"/>
    <w:rsid w:val="00163334"/>
    <w:rsid w:val="00212248"/>
    <w:rsid w:val="00276583"/>
    <w:rsid w:val="00311686"/>
    <w:rsid w:val="00314682"/>
    <w:rsid w:val="00387D6F"/>
    <w:rsid w:val="004235A0"/>
    <w:rsid w:val="00554A60"/>
    <w:rsid w:val="005A5EA3"/>
    <w:rsid w:val="00642AC6"/>
    <w:rsid w:val="007D2A07"/>
    <w:rsid w:val="00901D57"/>
    <w:rsid w:val="00980BA6"/>
    <w:rsid w:val="00A23957"/>
    <w:rsid w:val="00AD7D1C"/>
    <w:rsid w:val="00C13304"/>
    <w:rsid w:val="00C40FDC"/>
    <w:rsid w:val="00D62650"/>
    <w:rsid w:val="00DD5BF9"/>
    <w:rsid w:val="00E008AB"/>
    <w:rsid w:val="00E16A29"/>
    <w:rsid w:val="00E562A0"/>
    <w:rsid w:val="00EE13A2"/>
    <w:rsid w:val="00F2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08A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link w:val="a4"/>
    <w:uiPriority w:val="1"/>
    <w:qFormat/>
    <w:rsid w:val="004235A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E008AB"/>
    <w:pPr>
      <w:ind w:leftChars="400" w:left="840"/>
    </w:pPr>
  </w:style>
  <w:style w:type="table" w:styleId="a6">
    <w:name w:val="Table Grid"/>
    <w:basedOn w:val="a1"/>
    <w:uiPriority w:val="59"/>
    <w:rsid w:val="0021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248"/>
  </w:style>
  <w:style w:type="paragraph" w:styleId="a9">
    <w:name w:val="footer"/>
    <w:basedOn w:val="a"/>
    <w:link w:val="aa"/>
    <w:uiPriority w:val="99"/>
    <w:unhideWhenUsed/>
    <w:rsid w:val="00212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248"/>
  </w:style>
  <w:style w:type="character" w:customStyle="1" w:styleId="a4">
    <w:name w:val="行間詰め (文字)"/>
    <w:basedOn w:val="a0"/>
    <w:link w:val="a3"/>
    <w:uiPriority w:val="1"/>
    <w:rsid w:val="00212248"/>
  </w:style>
  <w:style w:type="paragraph" w:styleId="ab">
    <w:name w:val="Balloon Text"/>
    <w:basedOn w:val="a"/>
    <w:link w:val="ac"/>
    <w:uiPriority w:val="99"/>
    <w:semiHidden/>
    <w:unhideWhenUsed/>
    <w:rsid w:val="00C1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3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hakkachan</dc:creator>
  <cp:lastModifiedBy>hakkachan</cp:lastModifiedBy>
  <cp:revision>5</cp:revision>
  <dcterms:created xsi:type="dcterms:W3CDTF">2018-07-02T08:26:00Z</dcterms:created>
  <dcterms:modified xsi:type="dcterms:W3CDTF">2018-09-09T11:55:00Z</dcterms:modified>
</cp:coreProperties>
</file>